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FBA" w:rsidRPr="00F47B7E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7B7E">
        <w:rPr>
          <w:rFonts w:ascii="Times New Roman" w:hAnsi="Times New Roman"/>
          <w:sz w:val="24"/>
          <w:szCs w:val="24"/>
        </w:rPr>
        <w:t>Информация о существенных фактах (событиях, действиях).</w:t>
      </w:r>
    </w:p>
    <w:p w:rsidR="00AF1FBA" w:rsidRPr="00F47B7E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C2C81" w:rsidRPr="00F47B7E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7B7E">
        <w:rPr>
          <w:rFonts w:ascii="Times New Roman" w:hAnsi="Times New Roman"/>
          <w:sz w:val="24"/>
          <w:szCs w:val="24"/>
        </w:rPr>
        <w:t>О</w:t>
      </w:r>
      <w:r w:rsidR="002C2C81" w:rsidRPr="00F47B7E">
        <w:rPr>
          <w:rFonts w:ascii="Times New Roman" w:hAnsi="Times New Roman"/>
          <w:sz w:val="24"/>
          <w:szCs w:val="24"/>
        </w:rPr>
        <w:t xml:space="preserve"> сделке, в совершении которой имеется заинтересованность аффилированных лиц</w:t>
      </w:r>
      <w:r w:rsidRPr="00F47B7E">
        <w:rPr>
          <w:rFonts w:ascii="Times New Roman" w:hAnsi="Times New Roman"/>
          <w:sz w:val="24"/>
          <w:szCs w:val="24"/>
        </w:rPr>
        <w:t xml:space="preserve"> </w:t>
      </w:r>
      <w:r w:rsidR="002C2C81" w:rsidRPr="00F47B7E">
        <w:rPr>
          <w:rFonts w:ascii="Times New Roman" w:hAnsi="Times New Roman"/>
          <w:sz w:val="24"/>
          <w:szCs w:val="24"/>
        </w:rPr>
        <w:t>эмитента</w:t>
      </w:r>
      <w:r w:rsidRPr="00F47B7E">
        <w:rPr>
          <w:rFonts w:ascii="Times New Roman" w:hAnsi="Times New Roman"/>
          <w:sz w:val="24"/>
          <w:szCs w:val="24"/>
        </w:rPr>
        <w:t>:</w:t>
      </w:r>
    </w:p>
    <w:p w:rsidR="005449EC" w:rsidRPr="00F47B7E" w:rsidRDefault="005449EC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4643"/>
      </w:tblGrid>
      <w:tr w:rsidR="002C2C81" w:rsidRPr="00F47B7E" w:rsidTr="008C475E">
        <w:tc>
          <w:tcPr>
            <w:tcW w:w="4928" w:type="dxa"/>
            <w:shd w:val="clear" w:color="auto" w:fill="auto"/>
          </w:tcPr>
          <w:p w:rsidR="002C2C81" w:rsidRPr="00F47B7E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B7E">
              <w:rPr>
                <w:rFonts w:ascii="Times New Roman" w:hAnsi="Times New Roman"/>
                <w:sz w:val="24"/>
                <w:szCs w:val="24"/>
              </w:rPr>
              <w:t>Полное наименование эмитента</w:t>
            </w:r>
          </w:p>
        </w:tc>
        <w:tc>
          <w:tcPr>
            <w:tcW w:w="4643" w:type="dxa"/>
            <w:shd w:val="clear" w:color="auto" w:fill="auto"/>
          </w:tcPr>
          <w:p w:rsidR="002C2C81" w:rsidRPr="00F47B7E" w:rsidRDefault="0098004C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B7E">
              <w:rPr>
                <w:rFonts w:ascii="Times New Roman" w:hAnsi="Times New Roman"/>
                <w:sz w:val="24"/>
                <w:szCs w:val="24"/>
              </w:rPr>
              <w:t>Открытое акционерное общество “Гродненский консервный завод»</w:t>
            </w:r>
          </w:p>
        </w:tc>
      </w:tr>
      <w:tr w:rsidR="002C2C81" w:rsidRPr="00F47B7E" w:rsidTr="008C475E">
        <w:tc>
          <w:tcPr>
            <w:tcW w:w="4928" w:type="dxa"/>
            <w:shd w:val="clear" w:color="auto" w:fill="auto"/>
          </w:tcPr>
          <w:p w:rsidR="002C2C81" w:rsidRPr="00F47B7E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B7E">
              <w:rPr>
                <w:rFonts w:ascii="Times New Roman" w:hAnsi="Times New Roman"/>
                <w:sz w:val="24"/>
                <w:szCs w:val="24"/>
              </w:rPr>
              <w:t>Местонахождение эмитента</w:t>
            </w:r>
          </w:p>
        </w:tc>
        <w:tc>
          <w:tcPr>
            <w:tcW w:w="4643" w:type="dxa"/>
            <w:shd w:val="clear" w:color="auto" w:fill="auto"/>
          </w:tcPr>
          <w:p w:rsidR="0098004C" w:rsidRPr="00F47B7E" w:rsidRDefault="0098004C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B7E">
              <w:rPr>
                <w:rFonts w:ascii="Times New Roman" w:hAnsi="Times New Roman"/>
                <w:sz w:val="24"/>
                <w:szCs w:val="24"/>
              </w:rPr>
              <w:t>Республика Беларусь,</w:t>
            </w:r>
          </w:p>
          <w:p w:rsidR="002C2C81" w:rsidRPr="00F47B7E" w:rsidRDefault="0098004C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B7E">
              <w:rPr>
                <w:rFonts w:ascii="Times New Roman" w:hAnsi="Times New Roman"/>
                <w:sz w:val="24"/>
                <w:szCs w:val="24"/>
              </w:rPr>
              <w:t xml:space="preserve"> город Гродно, ул.Кстинская,1</w:t>
            </w:r>
          </w:p>
        </w:tc>
      </w:tr>
      <w:tr w:rsidR="002C2C81" w:rsidRPr="00F47B7E" w:rsidTr="008C475E">
        <w:tc>
          <w:tcPr>
            <w:tcW w:w="4928" w:type="dxa"/>
            <w:shd w:val="clear" w:color="auto" w:fill="auto"/>
          </w:tcPr>
          <w:p w:rsidR="002C2C81" w:rsidRPr="00F47B7E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B7E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</w:p>
        </w:tc>
        <w:tc>
          <w:tcPr>
            <w:tcW w:w="4643" w:type="dxa"/>
            <w:shd w:val="clear" w:color="auto" w:fill="auto"/>
          </w:tcPr>
          <w:p w:rsidR="002C2C81" w:rsidRPr="00F47B7E" w:rsidRDefault="00C948DB" w:rsidP="00C9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 w:rsidR="0098004C" w:rsidRPr="00F47B7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98004C" w:rsidRPr="00F47B7E">
              <w:rPr>
                <w:rFonts w:ascii="Times New Roman" w:hAnsi="Times New Roman"/>
                <w:sz w:val="24"/>
                <w:szCs w:val="24"/>
              </w:rPr>
              <w:t>.202</w:t>
            </w:r>
            <w:r w:rsidR="00914D0D" w:rsidRPr="00F47B7E">
              <w:rPr>
                <w:rFonts w:ascii="Times New Roman" w:hAnsi="Times New Roman"/>
                <w:sz w:val="24"/>
                <w:szCs w:val="24"/>
              </w:rPr>
              <w:t>5</w:t>
            </w:r>
            <w:r w:rsidR="0098004C" w:rsidRPr="00F47B7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2C2C81" w:rsidRPr="00F47B7E" w:rsidTr="008C475E">
        <w:tc>
          <w:tcPr>
            <w:tcW w:w="4928" w:type="dxa"/>
            <w:shd w:val="clear" w:color="auto" w:fill="auto"/>
          </w:tcPr>
          <w:p w:rsidR="002C2C81" w:rsidRPr="00F47B7E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B7E">
              <w:rPr>
                <w:rFonts w:ascii="Times New Roman" w:hAnsi="Times New Roman"/>
                <w:sz w:val="24"/>
                <w:szCs w:val="24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:rsidR="002C2C81" w:rsidRPr="00F47B7E" w:rsidRDefault="00656452" w:rsidP="00F4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временное пользование</w:t>
            </w:r>
            <w:r w:rsidR="00B57BD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2C2C81" w:rsidRPr="00F47B7E" w:rsidTr="008C475E">
        <w:tc>
          <w:tcPr>
            <w:tcW w:w="4928" w:type="dxa"/>
            <w:shd w:val="clear" w:color="auto" w:fill="auto"/>
          </w:tcPr>
          <w:p w:rsidR="002C2C81" w:rsidRPr="00F47B7E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B7E">
              <w:rPr>
                <w:rFonts w:ascii="Times New Roman" w:hAnsi="Times New Roman"/>
                <w:sz w:val="24"/>
                <w:szCs w:val="24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:rsidR="002C2C81" w:rsidRPr="00F47B7E" w:rsidRDefault="00F47B7E" w:rsidP="00F4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B7E">
              <w:rPr>
                <w:rFonts w:ascii="Times New Roman" w:hAnsi="Times New Roman"/>
                <w:sz w:val="24"/>
                <w:szCs w:val="24"/>
              </w:rPr>
              <w:t>Ссудодатель:</w:t>
            </w:r>
            <w:r w:rsidR="0098004C" w:rsidRPr="00F47B7E">
              <w:rPr>
                <w:rFonts w:ascii="Times New Roman" w:hAnsi="Times New Roman"/>
                <w:sz w:val="24"/>
                <w:szCs w:val="24"/>
              </w:rPr>
              <w:t xml:space="preserve"> – Волковысское ОАО «Беллакт»</w:t>
            </w:r>
          </w:p>
          <w:p w:rsidR="00F47B7E" w:rsidRPr="00F47B7E" w:rsidRDefault="00F47B7E" w:rsidP="00F4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B7E">
              <w:rPr>
                <w:rFonts w:ascii="Times New Roman" w:hAnsi="Times New Roman"/>
                <w:sz w:val="24"/>
                <w:szCs w:val="24"/>
              </w:rPr>
              <w:t>Ссудополучатель:</w:t>
            </w:r>
            <w:r w:rsidR="005347A1" w:rsidRPr="00F47B7E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</w:p>
          <w:p w:rsidR="005347A1" w:rsidRPr="00F47B7E" w:rsidRDefault="005347A1" w:rsidP="00F4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B7E">
              <w:rPr>
                <w:rFonts w:ascii="Times New Roman" w:hAnsi="Times New Roman"/>
                <w:sz w:val="24"/>
                <w:szCs w:val="24"/>
              </w:rPr>
              <w:t>ОАО «Гродненский консервный завод»</w:t>
            </w:r>
          </w:p>
        </w:tc>
      </w:tr>
      <w:tr w:rsidR="002C2C81" w:rsidRPr="00F47B7E" w:rsidTr="008C475E">
        <w:tc>
          <w:tcPr>
            <w:tcW w:w="4928" w:type="dxa"/>
            <w:shd w:val="clear" w:color="auto" w:fill="auto"/>
          </w:tcPr>
          <w:p w:rsidR="002C2C81" w:rsidRPr="00F47B7E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B7E">
              <w:rPr>
                <w:rFonts w:ascii="Times New Roman" w:hAnsi="Times New Roman"/>
                <w:sz w:val="24"/>
                <w:szCs w:val="24"/>
                <w:lang w:eastAsia="ru-RU"/>
              </w:rPr>
              <w:t>Предмет сделки</w:t>
            </w:r>
          </w:p>
        </w:tc>
        <w:tc>
          <w:tcPr>
            <w:tcW w:w="4643" w:type="dxa"/>
            <w:shd w:val="clear" w:color="auto" w:fill="auto"/>
          </w:tcPr>
          <w:p w:rsidR="002C2C81" w:rsidRPr="00F47B7E" w:rsidRDefault="00914D0D" w:rsidP="00962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B7E">
              <w:rPr>
                <w:rFonts w:ascii="Times New Roman" w:hAnsi="Times New Roman"/>
                <w:sz w:val="24"/>
                <w:szCs w:val="24"/>
              </w:rPr>
              <w:t xml:space="preserve">Передача в безвозмездное пользование </w:t>
            </w:r>
            <w:r w:rsidR="00C948DB" w:rsidRPr="00C948DB">
              <w:rPr>
                <w:rFonts w:ascii="Times New Roman" w:hAnsi="Times New Roman"/>
                <w:sz w:val="24"/>
                <w:szCs w:val="24"/>
              </w:rPr>
              <w:t xml:space="preserve">вакуумно-упаковочного автомата </w:t>
            </w:r>
            <w:r w:rsidR="00C948DB">
              <w:rPr>
                <w:rFonts w:ascii="Times New Roman" w:hAnsi="Times New Roman"/>
                <w:sz w:val="24"/>
                <w:szCs w:val="24"/>
                <w:lang w:val="en-US"/>
              </w:rPr>
              <w:t>MultivakR</w:t>
            </w:r>
            <w:r w:rsidR="00962463" w:rsidRPr="009624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48DB" w:rsidRPr="00C948DB">
              <w:rPr>
                <w:rFonts w:ascii="Times New Roman" w:hAnsi="Times New Roman"/>
                <w:sz w:val="24"/>
                <w:szCs w:val="24"/>
              </w:rPr>
              <w:t>230 (инв.</w:t>
            </w:r>
            <w:r w:rsidR="00962463" w:rsidRPr="009624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48DB" w:rsidRPr="00C948DB">
              <w:rPr>
                <w:rFonts w:ascii="Times New Roman" w:hAnsi="Times New Roman"/>
                <w:sz w:val="24"/>
                <w:szCs w:val="24"/>
              </w:rPr>
              <w:t>№</w:t>
            </w:r>
            <w:r w:rsidR="00C948DB">
              <w:rPr>
                <w:rFonts w:ascii="Times New Roman" w:hAnsi="Times New Roman"/>
                <w:sz w:val="24"/>
                <w:szCs w:val="24"/>
              </w:rPr>
              <w:t xml:space="preserve"> 7179) в количестве 1 штуки</w:t>
            </w:r>
            <w:r w:rsidRPr="00F47B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C2C81" w:rsidRPr="00F47B7E" w:rsidTr="008C475E">
        <w:tc>
          <w:tcPr>
            <w:tcW w:w="4928" w:type="dxa"/>
            <w:shd w:val="clear" w:color="auto" w:fill="auto"/>
          </w:tcPr>
          <w:p w:rsidR="002C2C81" w:rsidRPr="00F47B7E" w:rsidRDefault="00561C8E" w:rsidP="0039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B7E">
              <w:rPr>
                <w:rFonts w:ascii="Times New Roman" w:hAnsi="Times New Roman"/>
                <w:sz w:val="24"/>
                <w:szCs w:val="24"/>
                <w:lang w:eastAsia="ru-RU"/>
              </w:rPr>
              <w:t>Критерии заинтересованности</w:t>
            </w:r>
            <w:r w:rsidR="002929FA" w:rsidRPr="00F47B7E">
              <w:rPr>
                <w:sz w:val="24"/>
                <w:szCs w:val="24"/>
              </w:rPr>
              <w:t xml:space="preserve"> </w:t>
            </w:r>
            <w:r w:rsidR="008C475E" w:rsidRPr="00F47B7E">
              <w:rPr>
                <w:rFonts w:ascii="Times New Roman" w:hAnsi="Times New Roman"/>
                <w:sz w:val="24"/>
                <w:szCs w:val="24"/>
              </w:rPr>
              <w:t>в соответствии с частью первой статьи 57 Закона</w:t>
            </w:r>
            <w:r w:rsidR="002929FA" w:rsidRPr="00F47B7E">
              <w:rPr>
                <w:rFonts w:ascii="Times New Roman" w:hAnsi="Times New Roman"/>
                <w:sz w:val="24"/>
                <w:szCs w:val="24"/>
              </w:rPr>
              <w:t xml:space="preserve"> РБ «</w:t>
            </w:r>
            <w:r w:rsidR="008C475E" w:rsidRPr="00F47B7E">
              <w:rPr>
                <w:rFonts w:ascii="Times New Roman" w:hAnsi="Times New Roman"/>
                <w:sz w:val="24"/>
                <w:szCs w:val="24"/>
              </w:rPr>
              <w:t>О хозяйственных обществах» лиц, указанных в абзацах втором</w:t>
            </w:r>
            <w:r w:rsidR="002929FA" w:rsidRPr="00F47B7E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8C475E" w:rsidRPr="00F47B7E">
              <w:rPr>
                <w:rFonts w:ascii="Times New Roman" w:hAnsi="Times New Roman"/>
                <w:sz w:val="24"/>
                <w:szCs w:val="24"/>
              </w:rPr>
              <w:t xml:space="preserve">четвертом части </w:t>
            </w:r>
            <w:r w:rsidR="00391325" w:rsidRPr="00F47B7E">
              <w:rPr>
                <w:rFonts w:ascii="Times New Roman" w:hAnsi="Times New Roman"/>
                <w:sz w:val="24"/>
                <w:szCs w:val="24"/>
              </w:rPr>
              <w:t>девятой</w:t>
            </w:r>
            <w:r w:rsidR="008C475E" w:rsidRPr="00F47B7E">
              <w:rPr>
                <w:rFonts w:ascii="Times New Roman" w:hAnsi="Times New Roman"/>
                <w:sz w:val="24"/>
                <w:szCs w:val="24"/>
              </w:rPr>
              <w:t xml:space="preserve"> статьи 57 Закона Республики Беларусь «О хозяйственных</w:t>
            </w:r>
            <w:r w:rsidR="002929FA" w:rsidRPr="00F47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475E" w:rsidRPr="00F47B7E">
              <w:rPr>
                <w:rFonts w:ascii="Times New Roman" w:hAnsi="Times New Roman"/>
                <w:sz w:val="24"/>
                <w:szCs w:val="24"/>
              </w:rPr>
              <w:t>обществах» *</w:t>
            </w:r>
          </w:p>
        </w:tc>
        <w:tc>
          <w:tcPr>
            <w:tcW w:w="4643" w:type="dxa"/>
            <w:shd w:val="clear" w:color="auto" w:fill="auto"/>
          </w:tcPr>
          <w:p w:rsidR="002C2C81" w:rsidRPr="00F47B7E" w:rsidRDefault="002C2C81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C81" w:rsidRPr="00F47B7E" w:rsidTr="008C475E">
        <w:tc>
          <w:tcPr>
            <w:tcW w:w="4928" w:type="dxa"/>
            <w:shd w:val="clear" w:color="auto" w:fill="auto"/>
          </w:tcPr>
          <w:p w:rsidR="002C2C81" w:rsidRPr="00F47B7E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B7E">
              <w:rPr>
                <w:rFonts w:ascii="Times New Roman" w:hAnsi="Times New Roman"/>
                <w:sz w:val="24"/>
                <w:szCs w:val="24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:rsidR="002C2C81" w:rsidRPr="00F47B7E" w:rsidRDefault="00C948DB" w:rsidP="00C9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224 218,96 бел</w:t>
            </w:r>
            <w:r w:rsidR="0074363C" w:rsidRPr="00F47B7E">
              <w:rPr>
                <w:rFonts w:ascii="Times New Roman" w:hAnsi="Times New Roman"/>
                <w:sz w:val="24"/>
                <w:szCs w:val="24"/>
              </w:rPr>
              <w:t>орусских рублей</w:t>
            </w:r>
            <w:r w:rsidR="00914D0D" w:rsidRPr="00F47B7E">
              <w:rPr>
                <w:rFonts w:ascii="Times New Roman" w:hAnsi="Times New Roman"/>
                <w:sz w:val="24"/>
                <w:szCs w:val="24"/>
              </w:rPr>
              <w:t xml:space="preserve"> с учетом НДС</w:t>
            </w:r>
          </w:p>
        </w:tc>
      </w:tr>
      <w:tr w:rsidR="002C2C81" w:rsidRPr="00F47B7E" w:rsidTr="008C475E">
        <w:tc>
          <w:tcPr>
            <w:tcW w:w="4928" w:type="dxa"/>
            <w:shd w:val="clear" w:color="auto" w:fill="auto"/>
          </w:tcPr>
          <w:p w:rsidR="002C2C81" w:rsidRPr="00F47B7E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B7E">
              <w:rPr>
                <w:rFonts w:ascii="Times New Roman" w:hAnsi="Times New Roman"/>
                <w:sz w:val="24"/>
                <w:szCs w:val="24"/>
              </w:rPr>
              <w:t xml:space="preserve">Балансовая стоимость активов (стоимость активов), определенная на основании данных бухгалтерской </w:t>
            </w:r>
            <w:r w:rsidR="00391325" w:rsidRPr="00F47B7E">
              <w:rPr>
                <w:rFonts w:ascii="Times New Roman" w:hAnsi="Times New Roman"/>
                <w:color w:val="000000"/>
                <w:sz w:val="24"/>
                <w:szCs w:val="24"/>
              </w:rPr>
              <w:t>и (или)</w:t>
            </w:r>
            <w:r w:rsidR="00391325" w:rsidRPr="00F47B7E">
              <w:rPr>
                <w:color w:val="000000"/>
                <w:sz w:val="24"/>
                <w:szCs w:val="24"/>
              </w:rPr>
              <w:t xml:space="preserve"> </w:t>
            </w:r>
            <w:r w:rsidRPr="00F47B7E">
              <w:rPr>
                <w:rFonts w:ascii="Times New Roman" w:hAnsi="Times New Roman"/>
                <w:sz w:val="24"/>
                <w:szCs w:val="24"/>
              </w:rPr>
              <w:t>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43" w:type="dxa"/>
            <w:shd w:val="clear" w:color="auto" w:fill="auto"/>
          </w:tcPr>
          <w:p w:rsidR="002C2C81" w:rsidRPr="00F47B7E" w:rsidRDefault="00914D0D" w:rsidP="00872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B7E">
              <w:rPr>
                <w:rFonts w:ascii="Times New Roman" w:hAnsi="Times New Roman"/>
                <w:sz w:val="24"/>
                <w:szCs w:val="24"/>
              </w:rPr>
              <w:t>2</w:t>
            </w:r>
            <w:r w:rsidR="00872B7B">
              <w:rPr>
                <w:rFonts w:ascii="Times New Roman" w:hAnsi="Times New Roman"/>
                <w:sz w:val="24"/>
                <w:szCs w:val="24"/>
              </w:rPr>
              <w:t>7 510</w:t>
            </w:r>
            <w:r w:rsidR="00EA749D" w:rsidRPr="00F47B7E">
              <w:rPr>
                <w:rFonts w:ascii="Times New Roman" w:hAnsi="Times New Roman"/>
                <w:sz w:val="24"/>
                <w:szCs w:val="24"/>
              </w:rPr>
              <w:t xml:space="preserve"> тысяч белорусских рублей</w:t>
            </w:r>
          </w:p>
        </w:tc>
      </w:tr>
    </w:tbl>
    <w:p w:rsidR="002C2C81" w:rsidRDefault="002C2C81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4E67DF" w:rsidRDefault="004E67DF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</w:t>
      </w:r>
    </w:p>
    <w:p w:rsidR="00BE36AE" w:rsidRPr="006C09FF" w:rsidRDefault="004E67DF" w:rsidP="00BE36AE">
      <w:pPr>
        <w:pStyle w:val="newncpi"/>
        <w:rPr>
          <w:sz w:val="16"/>
          <w:szCs w:val="16"/>
        </w:rPr>
      </w:pPr>
      <w:r w:rsidRPr="00391325">
        <w:t>*</w:t>
      </w:r>
      <w:bookmarkStart w:id="0" w:name="a801"/>
      <w:bookmarkEnd w:id="0"/>
      <w:r w:rsidR="006C09FF">
        <w:t xml:space="preserve"> </w:t>
      </w:r>
      <w:r w:rsidRPr="006C09FF">
        <w:rPr>
          <w:sz w:val="16"/>
          <w:szCs w:val="16"/>
        </w:rPr>
        <w:t>члены совета директоров (наблюдательного совета), члены коллегиального исполнительного органа,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>,</w:t>
      </w:r>
      <w:r w:rsidRPr="006C09FF">
        <w:rPr>
          <w:sz w:val="16"/>
          <w:szCs w:val="16"/>
        </w:rPr>
        <w:t xml:space="preserve"> </w:t>
      </w:r>
      <w:r w:rsidR="00BE36AE" w:rsidRPr="006C09FF">
        <w:rPr>
          <w:sz w:val="16"/>
          <w:szCs w:val="16"/>
        </w:rPr>
        <w:t>физического лица, являющегося заместителем (первым заместителем) директора (генерального директора) хозяйственного общества;</w:t>
      </w:r>
    </w:p>
    <w:p w:rsidR="004E67DF" w:rsidRPr="006C09FF" w:rsidRDefault="004E67D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 xml:space="preserve"> </w:t>
      </w:r>
      <w:r w:rsidRPr="006C09FF">
        <w:rPr>
          <w:sz w:val="16"/>
          <w:szCs w:val="16"/>
        </w:rPr>
        <w:t>хозяйственного общества;</w:t>
      </w:r>
    </w:p>
    <w:p w:rsidR="004E67DF" w:rsidRDefault="006C09F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ч</w:t>
      </w:r>
      <w:r w:rsidR="004E67DF" w:rsidRPr="006C09FF">
        <w:rPr>
          <w:sz w:val="16"/>
          <w:szCs w:val="16"/>
        </w:rPr>
        <w:t>лены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физическое или юридическое лицо, осуществляющее полномочия единоличного исполнительного органа этого юридического лица.</w:t>
      </w:r>
    </w:p>
    <w:p w:rsidR="005B1573" w:rsidRDefault="005B1573" w:rsidP="004E67DF">
      <w:pPr>
        <w:pStyle w:val="newncpi"/>
        <w:rPr>
          <w:sz w:val="16"/>
          <w:szCs w:val="16"/>
        </w:rPr>
      </w:pPr>
    </w:p>
    <w:p w:rsidR="00C8150F" w:rsidRDefault="00C8150F" w:rsidP="004E67DF">
      <w:pPr>
        <w:pStyle w:val="newncpi"/>
        <w:rPr>
          <w:sz w:val="16"/>
          <w:szCs w:val="16"/>
        </w:rPr>
      </w:pPr>
    </w:p>
    <w:p w:rsidR="005B1573" w:rsidRPr="005B1573" w:rsidRDefault="005B1573" w:rsidP="004E67DF">
      <w:pPr>
        <w:pStyle w:val="newncpi"/>
        <w:rPr>
          <w:sz w:val="16"/>
          <w:szCs w:val="16"/>
        </w:rPr>
      </w:pPr>
    </w:p>
    <w:sectPr w:rsidR="005B1573" w:rsidRPr="005B1573" w:rsidSect="004A2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48D" w:rsidRDefault="0057148D">
      <w:r>
        <w:separator/>
      </w:r>
    </w:p>
  </w:endnote>
  <w:endnote w:type="continuationSeparator" w:id="1">
    <w:p w:rsidR="0057148D" w:rsidRDefault="005714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48D" w:rsidRDefault="0057148D">
      <w:r>
        <w:separator/>
      </w:r>
    </w:p>
  </w:footnote>
  <w:footnote w:type="continuationSeparator" w:id="1">
    <w:p w:rsidR="0057148D" w:rsidRDefault="005714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2C81"/>
    <w:rsid w:val="00064B26"/>
    <w:rsid w:val="00065DAD"/>
    <w:rsid w:val="000D7DDC"/>
    <w:rsid w:val="00103859"/>
    <w:rsid w:val="00166422"/>
    <w:rsid w:val="001F40DE"/>
    <w:rsid w:val="002158C9"/>
    <w:rsid w:val="00224F25"/>
    <w:rsid w:val="0027261E"/>
    <w:rsid w:val="002929FA"/>
    <w:rsid w:val="002C2C81"/>
    <w:rsid w:val="00335B0C"/>
    <w:rsid w:val="00355F5C"/>
    <w:rsid w:val="00375AAE"/>
    <w:rsid w:val="003846FF"/>
    <w:rsid w:val="00391325"/>
    <w:rsid w:val="004052C2"/>
    <w:rsid w:val="004A22AD"/>
    <w:rsid w:val="004B3FA2"/>
    <w:rsid w:val="004E67DF"/>
    <w:rsid w:val="005347A1"/>
    <w:rsid w:val="005449EC"/>
    <w:rsid w:val="00561C8E"/>
    <w:rsid w:val="0057148D"/>
    <w:rsid w:val="005B1573"/>
    <w:rsid w:val="005B4831"/>
    <w:rsid w:val="005F287C"/>
    <w:rsid w:val="00607FE3"/>
    <w:rsid w:val="00611E40"/>
    <w:rsid w:val="00656452"/>
    <w:rsid w:val="006A5498"/>
    <w:rsid w:val="006C09FF"/>
    <w:rsid w:val="006C63E0"/>
    <w:rsid w:val="006D3920"/>
    <w:rsid w:val="0074363C"/>
    <w:rsid w:val="007669AF"/>
    <w:rsid w:val="007F22FE"/>
    <w:rsid w:val="008056F4"/>
    <w:rsid w:val="00806B47"/>
    <w:rsid w:val="00872B7B"/>
    <w:rsid w:val="008A7C2B"/>
    <w:rsid w:val="008B1123"/>
    <w:rsid w:val="008C475E"/>
    <w:rsid w:val="008F4F80"/>
    <w:rsid w:val="00914D0D"/>
    <w:rsid w:val="00922EAE"/>
    <w:rsid w:val="00962463"/>
    <w:rsid w:val="0098004C"/>
    <w:rsid w:val="009B4D0D"/>
    <w:rsid w:val="009C14E3"/>
    <w:rsid w:val="00A116E5"/>
    <w:rsid w:val="00A35EB3"/>
    <w:rsid w:val="00A52D6B"/>
    <w:rsid w:val="00A62239"/>
    <w:rsid w:val="00A8322D"/>
    <w:rsid w:val="00AD52D6"/>
    <w:rsid w:val="00AF06FB"/>
    <w:rsid w:val="00AF1FBA"/>
    <w:rsid w:val="00B10741"/>
    <w:rsid w:val="00B57BD2"/>
    <w:rsid w:val="00B65B72"/>
    <w:rsid w:val="00BC2E2D"/>
    <w:rsid w:val="00BE36AE"/>
    <w:rsid w:val="00C25D89"/>
    <w:rsid w:val="00C8150F"/>
    <w:rsid w:val="00C948DB"/>
    <w:rsid w:val="00CA7BDF"/>
    <w:rsid w:val="00CB4B7A"/>
    <w:rsid w:val="00CC0FC8"/>
    <w:rsid w:val="00CD5355"/>
    <w:rsid w:val="00D22691"/>
    <w:rsid w:val="00D4023F"/>
    <w:rsid w:val="00D664DA"/>
    <w:rsid w:val="00D9099C"/>
    <w:rsid w:val="00D91F50"/>
    <w:rsid w:val="00DA777E"/>
    <w:rsid w:val="00DD6B0D"/>
    <w:rsid w:val="00E21749"/>
    <w:rsid w:val="00E53067"/>
    <w:rsid w:val="00E67815"/>
    <w:rsid w:val="00EA749D"/>
    <w:rsid w:val="00EC1FFB"/>
    <w:rsid w:val="00EC6AC1"/>
    <w:rsid w:val="00ED3847"/>
    <w:rsid w:val="00F24BDE"/>
    <w:rsid w:val="00F47B7E"/>
    <w:rsid w:val="00FA75EF"/>
    <w:rsid w:val="00FB3A49"/>
    <w:rsid w:val="00FE3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8EEFF-3455-4F02-BD38-374A6CED0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сделке, в совершении которой имеется заинтересованность аффилированных лиц* эмитента</vt:lpstr>
    </vt:vector>
  </TitlesOfParts>
  <Company>RePack by SPecialiST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сделке, в совершении которой имеется заинтересованность аффилированных лиц* эмитента</dc:title>
  <dc:creator>Admin</dc:creator>
  <cp:lastModifiedBy>User</cp:lastModifiedBy>
  <cp:revision>6</cp:revision>
  <dcterms:created xsi:type="dcterms:W3CDTF">2025-10-20T12:42:00Z</dcterms:created>
  <dcterms:modified xsi:type="dcterms:W3CDTF">2025-10-21T11:21:00Z</dcterms:modified>
</cp:coreProperties>
</file>