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BA" w:rsidRPr="00F47B7E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B7E">
        <w:rPr>
          <w:rFonts w:ascii="Times New Roman" w:hAnsi="Times New Roman"/>
          <w:sz w:val="24"/>
          <w:szCs w:val="24"/>
        </w:rPr>
        <w:t>Информация о существенных фактах (событиях, действиях).</w:t>
      </w:r>
    </w:p>
    <w:p w:rsidR="00AF1FBA" w:rsidRPr="00F47B7E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2C81" w:rsidRPr="00F47B7E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B7E">
        <w:rPr>
          <w:rFonts w:ascii="Times New Roman" w:hAnsi="Times New Roman"/>
          <w:sz w:val="24"/>
          <w:szCs w:val="24"/>
        </w:rPr>
        <w:t>О</w:t>
      </w:r>
      <w:r w:rsidR="002C2C81" w:rsidRPr="00F47B7E">
        <w:rPr>
          <w:rFonts w:ascii="Times New Roman" w:hAnsi="Times New Roman"/>
          <w:sz w:val="24"/>
          <w:szCs w:val="24"/>
        </w:rPr>
        <w:t xml:space="preserve"> сделке, в совершении которой имеется заинтересованность аффилированных лиц</w:t>
      </w:r>
      <w:r w:rsidRPr="00F47B7E">
        <w:rPr>
          <w:rFonts w:ascii="Times New Roman" w:hAnsi="Times New Roman"/>
          <w:sz w:val="24"/>
          <w:szCs w:val="24"/>
        </w:rPr>
        <w:t xml:space="preserve"> </w:t>
      </w:r>
      <w:r w:rsidR="002C2C81" w:rsidRPr="00F47B7E">
        <w:rPr>
          <w:rFonts w:ascii="Times New Roman" w:hAnsi="Times New Roman"/>
          <w:sz w:val="24"/>
          <w:szCs w:val="24"/>
        </w:rPr>
        <w:t>эмитента</w:t>
      </w:r>
      <w:r w:rsidRPr="00F47B7E">
        <w:rPr>
          <w:rFonts w:ascii="Times New Roman" w:hAnsi="Times New Roman"/>
          <w:sz w:val="24"/>
          <w:szCs w:val="24"/>
        </w:rPr>
        <w:t>:</w:t>
      </w:r>
    </w:p>
    <w:p w:rsidR="005449EC" w:rsidRPr="00F47B7E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643"/>
      </w:tblGrid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98004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Открытое акционерное общество “Гродненский консервный завод»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:rsidR="0098004C" w:rsidRPr="00F47B7E" w:rsidRDefault="0098004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Республика Беларусь,</w:t>
            </w:r>
          </w:p>
          <w:p w:rsidR="002C2C81" w:rsidRPr="00F47B7E" w:rsidRDefault="0098004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 xml:space="preserve"> город Гродно, ул.Кстинская,1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914D0D" w:rsidP="00914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15</w:t>
            </w:r>
            <w:r w:rsidR="0098004C" w:rsidRPr="00F47B7E">
              <w:rPr>
                <w:rFonts w:ascii="Times New Roman" w:hAnsi="Times New Roman"/>
                <w:sz w:val="24"/>
                <w:szCs w:val="24"/>
              </w:rPr>
              <w:t>.0</w:t>
            </w:r>
            <w:r w:rsidRPr="00F47B7E">
              <w:rPr>
                <w:rFonts w:ascii="Times New Roman" w:hAnsi="Times New Roman"/>
                <w:sz w:val="24"/>
                <w:szCs w:val="24"/>
              </w:rPr>
              <w:t>7</w:t>
            </w:r>
            <w:r w:rsidR="0098004C" w:rsidRPr="00F47B7E">
              <w:rPr>
                <w:rFonts w:ascii="Times New Roman" w:hAnsi="Times New Roman"/>
                <w:sz w:val="24"/>
                <w:szCs w:val="24"/>
              </w:rPr>
              <w:t>.202</w:t>
            </w:r>
            <w:r w:rsidRPr="00F47B7E">
              <w:rPr>
                <w:rFonts w:ascii="Times New Roman" w:hAnsi="Times New Roman"/>
                <w:sz w:val="24"/>
                <w:szCs w:val="24"/>
              </w:rPr>
              <w:t>5</w:t>
            </w:r>
            <w:r w:rsidR="0098004C" w:rsidRPr="00F47B7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F47B7E" w:rsidP="00F4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 xml:space="preserve">Совершение сделки с заинтересованностью аффилированных лиц Общества 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F47B7E" w:rsidP="00F4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Ссудодатель:</w:t>
            </w:r>
            <w:r w:rsidR="0098004C" w:rsidRPr="00F47B7E">
              <w:rPr>
                <w:rFonts w:ascii="Times New Roman" w:hAnsi="Times New Roman"/>
                <w:sz w:val="24"/>
                <w:szCs w:val="24"/>
              </w:rPr>
              <w:t xml:space="preserve"> – Волковысское ОАО «Беллакт»</w:t>
            </w:r>
          </w:p>
          <w:p w:rsidR="00F47B7E" w:rsidRPr="00F47B7E" w:rsidRDefault="00F47B7E" w:rsidP="00F4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Ссудополучатель:</w:t>
            </w:r>
            <w:r w:rsidR="005347A1" w:rsidRPr="00F47B7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5347A1" w:rsidRPr="00F47B7E" w:rsidRDefault="005347A1" w:rsidP="00F47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ОАО «Гродненский консервный завод»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914D0D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Передача в безвозмездное пользование автоматизированной системы контроля и управления всеми стадиями процесса при паровой, паровоздушной и водяной стерилизации консервов в вертикальном автоклаве типа Б6-КА-В-2 в количестве 7 штук.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 заинтересованности</w:t>
            </w:r>
            <w:r w:rsidR="002929FA" w:rsidRPr="00F47B7E">
              <w:rPr>
                <w:sz w:val="24"/>
                <w:szCs w:val="24"/>
              </w:rPr>
              <w:t xml:space="preserve"> </w:t>
            </w:r>
            <w:r w:rsidR="008C475E" w:rsidRPr="00F47B7E">
              <w:rPr>
                <w:rFonts w:ascii="Times New Roman" w:hAnsi="Times New Roman"/>
                <w:sz w:val="24"/>
                <w:szCs w:val="24"/>
              </w:rPr>
              <w:t>в соответствии с частью первой статьи 57 Закона</w:t>
            </w:r>
            <w:r w:rsidR="002929FA" w:rsidRPr="00F47B7E">
              <w:rPr>
                <w:rFonts w:ascii="Times New Roman" w:hAnsi="Times New Roman"/>
                <w:sz w:val="24"/>
                <w:szCs w:val="24"/>
              </w:rPr>
              <w:t xml:space="preserve"> РБ «</w:t>
            </w:r>
            <w:r w:rsidR="008C475E" w:rsidRPr="00F47B7E">
              <w:rPr>
                <w:rFonts w:ascii="Times New Roman" w:hAnsi="Times New Roman"/>
                <w:sz w:val="24"/>
                <w:szCs w:val="24"/>
              </w:rPr>
              <w:t>О хозяйственных обществах» лиц, указанных в абзацах втором</w:t>
            </w:r>
            <w:r w:rsidR="002929FA" w:rsidRPr="00F47B7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8C475E" w:rsidRPr="00F47B7E">
              <w:rPr>
                <w:rFonts w:ascii="Times New Roman" w:hAnsi="Times New Roman"/>
                <w:sz w:val="24"/>
                <w:szCs w:val="24"/>
              </w:rPr>
              <w:t xml:space="preserve">четвертом части </w:t>
            </w:r>
            <w:r w:rsidR="00391325" w:rsidRPr="00F47B7E">
              <w:rPr>
                <w:rFonts w:ascii="Times New Roman" w:hAnsi="Times New Roman"/>
                <w:sz w:val="24"/>
                <w:szCs w:val="24"/>
              </w:rPr>
              <w:t>девятой</w:t>
            </w:r>
            <w:r w:rsidR="008C475E" w:rsidRPr="00F47B7E">
              <w:rPr>
                <w:rFonts w:ascii="Times New Roman" w:hAnsi="Times New Roman"/>
                <w:sz w:val="24"/>
                <w:szCs w:val="24"/>
              </w:rPr>
              <w:t xml:space="preserve"> статьи 57 Закона Республики Беларусь «О хозяйственных</w:t>
            </w:r>
            <w:r w:rsidR="002929FA" w:rsidRPr="00F47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475E" w:rsidRPr="00F47B7E">
              <w:rPr>
                <w:rFonts w:ascii="Times New Roman" w:hAnsi="Times New Roman"/>
                <w:sz w:val="24"/>
                <w:szCs w:val="24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914D0D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 xml:space="preserve">56 280 </w:t>
            </w:r>
            <w:r w:rsidR="0074363C" w:rsidRPr="00F47B7E">
              <w:rPr>
                <w:rFonts w:ascii="Times New Roman" w:hAnsi="Times New Roman"/>
                <w:sz w:val="24"/>
                <w:szCs w:val="24"/>
              </w:rPr>
              <w:t>белорусских рублей</w:t>
            </w:r>
            <w:r w:rsidRPr="00F47B7E">
              <w:rPr>
                <w:rFonts w:ascii="Times New Roman" w:hAnsi="Times New Roman"/>
                <w:sz w:val="24"/>
                <w:szCs w:val="24"/>
              </w:rPr>
              <w:t xml:space="preserve"> с учетом НДС</w:t>
            </w:r>
          </w:p>
        </w:tc>
      </w:tr>
      <w:tr w:rsidR="002C2C81" w:rsidRPr="00F47B7E" w:rsidTr="008C475E">
        <w:tc>
          <w:tcPr>
            <w:tcW w:w="4928" w:type="dxa"/>
            <w:shd w:val="clear" w:color="auto" w:fill="auto"/>
          </w:tcPr>
          <w:p w:rsidR="002C2C81" w:rsidRPr="00F47B7E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F47B7E">
              <w:rPr>
                <w:rFonts w:ascii="Times New Roman" w:hAnsi="Times New Roman"/>
                <w:color w:val="000000"/>
                <w:sz w:val="24"/>
                <w:szCs w:val="24"/>
              </w:rPr>
              <w:t>и (или)</w:t>
            </w:r>
            <w:r w:rsidR="00391325" w:rsidRPr="00F47B7E">
              <w:rPr>
                <w:color w:val="000000"/>
                <w:sz w:val="24"/>
                <w:szCs w:val="24"/>
              </w:rPr>
              <w:t xml:space="preserve"> </w:t>
            </w:r>
            <w:r w:rsidRPr="00F47B7E">
              <w:rPr>
                <w:rFonts w:ascii="Times New Roman" w:hAnsi="Times New Roman"/>
                <w:sz w:val="24"/>
                <w:szCs w:val="24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:rsidR="002C2C81" w:rsidRPr="00F47B7E" w:rsidRDefault="00914D0D" w:rsidP="00914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B7E">
              <w:rPr>
                <w:rFonts w:ascii="Times New Roman" w:hAnsi="Times New Roman"/>
                <w:sz w:val="24"/>
                <w:szCs w:val="24"/>
              </w:rPr>
              <w:t>28</w:t>
            </w:r>
            <w:r w:rsidR="00EA749D" w:rsidRPr="00F47B7E">
              <w:rPr>
                <w:rFonts w:ascii="Times New Roman" w:hAnsi="Times New Roman"/>
                <w:sz w:val="24"/>
                <w:szCs w:val="24"/>
              </w:rPr>
              <w:t> </w:t>
            </w:r>
            <w:r w:rsidRPr="00F47B7E">
              <w:rPr>
                <w:rFonts w:ascii="Times New Roman" w:hAnsi="Times New Roman"/>
                <w:sz w:val="24"/>
                <w:szCs w:val="24"/>
              </w:rPr>
              <w:t>027</w:t>
            </w:r>
            <w:r w:rsidR="00EA749D" w:rsidRPr="00F47B7E">
              <w:rPr>
                <w:rFonts w:ascii="Times New Roman" w:hAnsi="Times New Roman"/>
                <w:sz w:val="24"/>
                <w:szCs w:val="24"/>
              </w:rPr>
              <w:t xml:space="preserve"> тысяч белорусских рублей</w:t>
            </w:r>
          </w:p>
        </w:tc>
      </w:tr>
    </w:tbl>
    <w:p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0" w:name="a801"/>
      <w:bookmarkEnd w:id="0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:rsidR="005B1573" w:rsidRDefault="005B1573" w:rsidP="004E67DF">
      <w:pPr>
        <w:pStyle w:val="newncpi"/>
        <w:rPr>
          <w:sz w:val="16"/>
          <w:szCs w:val="16"/>
        </w:rPr>
      </w:pPr>
    </w:p>
    <w:p w:rsidR="00C8150F" w:rsidRDefault="00C8150F" w:rsidP="004E67DF">
      <w:pPr>
        <w:pStyle w:val="newncpi"/>
        <w:rPr>
          <w:sz w:val="16"/>
          <w:szCs w:val="16"/>
        </w:rPr>
      </w:pPr>
    </w:p>
    <w:p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61E" w:rsidRDefault="0027261E">
      <w:r>
        <w:separator/>
      </w:r>
    </w:p>
  </w:endnote>
  <w:endnote w:type="continuationSeparator" w:id="1">
    <w:p w:rsidR="0027261E" w:rsidRDefault="00272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61E" w:rsidRDefault="0027261E">
      <w:r>
        <w:separator/>
      </w:r>
    </w:p>
  </w:footnote>
  <w:footnote w:type="continuationSeparator" w:id="1">
    <w:p w:rsidR="0027261E" w:rsidRDefault="002726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C81"/>
    <w:rsid w:val="00064B26"/>
    <w:rsid w:val="00065DAD"/>
    <w:rsid w:val="000D7DDC"/>
    <w:rsid w:val="00103859"/>
    <w:rsid w:val="00166422"/>
    <w:rsid w:val="002158C9"/>
    <w:rsid w:val="00224F25"/>
    <w:rsid w:val="0027261E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347A1"/>
    <w:rsid w:val="005449EC"/>
    <w:rsid w:val="00561C8E"/>
    <w:rsid w:val="005B1573"/>
    <w:rsid w:val="005B4831"/>
    <w:rsid w:val="005F287C"/>
    <w:rsid w:val="00607FE3"/>
    <w:rsid w:val="00611E40"/>
    <w:rsid w:val="006A5498"/>
    <w:rsid w:val="006C09FF"/>
    <w:rsid w:val="006C63E0"/>
    <w:rsid w:val="006D3920"/>
    <w:rsid w:val="0074363C"/>
    <w:rsid w:val="007669AF"/>
    <w:rsid w:val="007F22FE"/>
    <w:rsid w:val="008056F4"/>
    <w:rsid w:val="00806B47"/>
    <w:rsid w:val="008A7C2B"/>
    <w:rsid w:val="008B1123"/>
    <w:rsid w:val="008C475E"/>
    <w:rsid w:val="008F4F80"/>
    <w:rsid w:val="00914D0D"/>
    <w:rsid w:val="00922EAE"/>
    <w:rsid w:val="0098004C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C2E2D"/>
    <w:rsid w:val="00BE36AE"/>
    <w:rsid w:val="00C25D89"/>
    <w:rsid w:val="00C8150F"/>
    <w:rsid w:val="00CA7BDF"/>
    <w:rsid w:val="00CB4B7A"/>
    <w:rsid w:val="00CC0FC8"/>
    <w:rsid w:val="00CD5355"/>
    <w:rsid w:val="00D22691"/>
    <w:rsid w:val="00D664DA"/>
    <w:rsid w:val="00D9099C"/>
    <w:rsid w:val="00D91F50"/>
    <w:rsid w:val="00DA777E"/>
    <w:rsid w:val="00DD6B0D"/>
    <w:rsid w:val="00E21749"/>
    <w:rsid w:val="00E53067"/>
    <w:rsid w:val="00E67815"/>
    <w:rsid w:val="00EA749D"/>
    <w:rsid w:val="00EC1FFB"/>
    <w:rsid w:val="00EC6AC1"/>
    <w:rsid w:val="00ED3847"/>
    <w:rsid w:val="00F24BDE"/>
    <w:rsid w:val="00F47B7E"/>
    <w:rsid w:val="00FA75EF"/>
    <w:rsid w:val="00FB3A49"/>
    <w:rsid w:val="00FE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EEFF-3455-4F02-BD38-374A6CED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3</cp:revision>
  <dcterms:created xsi:type="dcterms:W3CDTF">2025-07-15T09:56:00Z</dcterms:created>
  <dcterms:modified xsi:type="dcterms:W3CDTF">2025-07-15T10:40:00Z</dcterms:modified>
</cp:coreProperties>
</file>